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45D8A" w14:textId="77777777" w:rsidR="00B77CFB" w:rsidRDefault="0038656F" w:rsidP="00B77CFB">
      <w:pPr>
        <w:pStyle w:val="Bezodstpw"/>
        <w:jc w:val="center"/>
        <w:rPr>
          <w:rFonts w:ascii="Times New Roman" w:hAnsi="Times New Roman"/>
          <w:b/>
          <w:smallCaps/>
          <w:color w:val="000000"/>
          <w:sz w:val="26"/>
          <w:szCs w:val="26"/>
        </w:rPr>
      </w:pPr>
      <w:r>
        <w:rPr>
          <w:rFonts w:ascii="Times New Roman" w:hAnsi="Times New Roman"/>
          <w:b/>
          <w:smallCaps/>
          <w:color w:val="000000"/>
          <w:sz w:val="26"/>
          <w:szCs w:val="26"/>
        </w:rPr>
        <w:t>klauzula informacyjna - rekrutacja</w:t>
      </w:r>
    </w:p>
    <w:p w14:paraId="749545CF" w14:textId="77777777" w:rsidR="00E80A9C" w:rsidRPr="00B77CFB" w:rsidRDefault="00E80A9C" w:rsidP="00B77CFB">
      <w:pPr>
        <w:pStyle w:val="Bezodstpw"/>
        <w:jc w:val="center"/>
        <w:rPr>
          <w:rFonts w:ascii="Times New Roman" w:hAnsi="Times New Roman"/>
          <w:b/>
          <w:smallCaps/>
          <w:color w:val="000000"/>
          <w:sz w:val="26"/>
          <w:szCs w:val="26"/>
        </w:rPr>
      </w:pPr>
    </w:p>
    <w:p w14:paraId="1DA3FC67" w14:textId="77777777" w:rsidR="00B77CFB" w:rsidRPr="00D8304C" w:rsidRDefault="00D8304C" w:rsidP="00D8304C">
      <w:pPr>
        <w:pStyle w:val="Bezodstpw"/>
        <w:jc w:val="both"/>
        <w:rPr>
          <w:rFonts w:ascii="Times New Roman" w:hAnsi="Times New Roman"/>
          <w:b/>
          <w:smallCaps/>
          <w:color w:val="000000"/>
        </w:rPr>
      </w:pPr>
      <w:r w:rsidRPr="00D8304C">
        <w:rPr>
          <w:rFonts w:ascii="Times New Roman" w:hAnsi="Times New Roman"/>
          <w:color w:val="000000"/>
          <w:shd w:val="clear" w:color="auto" w:fill="FFFFFF"/>
        </w:rPr>
        <w:t xml:space="preserve">Stosownie do art. 13 ust. 1 i 2 </w:t>
      </w:r>
      <w:r w:rsidR="00411C83" w:rsidRPr="00411C83">
        <w:rPr>
          <w:rFonts w:ascii="Times New Roman" w:hAnsi="Times New Roman"/>
          <w:color w:val="000000"/>
          <w:shd w:val="clear" w:color="auto" w:fill="FFFFFF"/>
        </w:rPr>
        <w:t>Rozporządzenia Parlamentu Europejskiego i Rady (UE) 2016/679 z</w:t>
      </w:r>
      <w:r w:rsidR="00411C83">
        <w:rPr>
          <w:rFonts w:ascii="Times New Roman" w:hAnsi="Times New Roman"/>
          <w:color w:val="000000"/>
          <w:shd w:val="clear" w:color="auto" w:fill="FFFFFF"/>
        </w:rPr>
        <w:t> </w:t>
      </w:r>
      <w:r w:rsidR="00411C83" w:rsidRPr="00411C83">
        <w:rPr>
          <w:rFonts w:ascii="Times New Roman" w:hAnsi="Times New Roman"/>
          <w:color w:val="000000"/>
          <w:shd w:val="clear" w:color="auto" w:fill="FFFFFF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119/1 z 4 maja 2016)</w:t>
      </w:r>
      <w:r w:rsidRPr="00D8304C">
        <w:rPr>
          <w:rFonts w:ascii="Times New Roman" w:hAnsi="Times New Roman"/>
          <w:color w:val="000000"/>
          <w:shd w:val="clear" w:color="auto" w:fill="FFFFFF"/>
        </w:rPr>
        <w:t>, informujemy:</w:t>
      </w:r>
    </w:p>
    <w:p w14:paraId="3716CBF7" w14:textId="77777777" w:rsidR="00D8304C" w:rsidRDefault="00D8304C" w:rsidP="00B77CFB">
      <w:pPr>
        <w:pStyle w:val="Bezodstpw"/>
        <w:jc w:val="center"/>
        <w:rPr>
          <w:rFonts w:ascii="Times New Roman" w:hAnsi="Times New Roman"/>
          <w:b/>
          <w:smallCaps/>
          <w:color w:val="000000"/>
          <w:sz w:val="24"/>
        </w:rPr>
      </w:pPr>
    </w:p>
    <w:p w14:paraId="009BA6B0" w14:textId="77777777" w:rsidR="00B77CFB" w:rsidRPr="00E5761E" w:rsidRDefault="00B77CFB" w:rsidP="00B77CFB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smallCaps/>
          <w:color w:val="000000"/>
          <w:sz w:val="22"/>
          <w:szCs w:val="22"/>
        </w:rPr>
      </w:pPr>
      <w:r w:rsidRPr="00E5761E">
        <w:rPr>
          <w:sz w:val="22"/>
          <w:szCs w:val="22"/>
        </w:rPr>
        <w:t>Administratorem Twoich danych osobowych j</w:t>
      </w:r>
      <w:r w:rsidR="00107D14">
        <w:rPr>
          <w:sz w:val="22"/>
          <w:szCs w:val="22"/>
        </w:rPr>
        <w:t>est Muzeum Okręgowe w Rzeszowie z siedzibą</w:t>
      </w:r>
      <w:r w:rsidR="00107D14">
        <w:rPr>
          <w:sz w:val="22"/>
          <w:szCs w:val="22"/>
        </w:rPr>
        <w:br/>
      </w:r>
      <w:r w:rsidRPr="00E5761E">
        <w:rPr>
          <w:sz w:val="22"/>
          <w:szCs w:val="22"/>
        </w:rPr>
        <w:t>ul. 3 Maja 19, 35-030 Rzeszów.</w:t>
      </w:r>
    </w:p>
    <w:p w14:paraId="6E566D40" w14:textId="77777777" w:rsidR="00B77CFB" w:rsidRPr="00E5761E" w:rsidRDefault="00B77CFB" w:rsidP="00B77CFB">
      <w:pPr>
        <w:pStyle w:val="Akapitzlist"/>
        <w:spacing w:line="120" w:lineRule="auto"/>
        <w:ind w:left="357"/>
        <w:jc w:val="both"/>
        <w:rPr>
          <w:b/>
          <w:smallCaps/>
          <w:color w:val="000000"/>
          <w:sz w:val="22"/>
          <w:szCs w:val="22"/>
        </w:rPr>
      </w:pPr>
    </w:p>
    <w:p w14:paraId="04AA1CC0" w14:textId="67191822" w:rsidR="00B77CFB" w:rsidRPr="00E5761E" w:rsidRDefault="00B77CFB" w:rsidP="00B77CFB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smallCaps/>
          <w:color w:val="000000"/>
          <w:sz w:val="22"/>
          <w:szCs w:val="22"/>
        </w:rPr>
      </w:pPr>
      <w:r w:rsidRPr="00E5761E">
        <w:rPr>
          <w:sz w:val="22"/>
          <w:szCs w:val="22"/>
        </w:rPr>
        <w:t xml:space="preserve">Kontakt w sprawie danych osobowych może nastąpić z Inspektorem Ochrony Danych </w:t>
      </w:r>
      <w:r w:rsidR="00AB4BD0">
        <w:rPr>
          <w:sz w:val="22"/>
          <w:szCs w:val="22"/>
        </w:rPr>
        <w:t xml:space="preserve">za pomocą korespondencji elektronicznej, </w:t>
      </w:r>
      <w:r w:rsidR="00087D01" w:rsidRPr="00E5761E">
        <w:rPr>
          <w:sz w:val="22"/>
          <w:szCs w:val="22"/>
        </w:rPr>
        <w:t xml:space="preserve">adres e-mail: </w:t>
      </w:r>
      <w:hyperlink r:id="rId5" w:history="1">
        <w:r w:rsidR="005159F5" w:rsidRPr="00F25A7F">
          <w:rPr>
            <w:rStyle w:val="Hipercze"/>
            <w:sz w:val="22"/>
            <w:szCs w:val="22"/>
          </w:rPr>
          <w:t>iod@muzeum.rzeszow.pl</w:t>
        </w:r>
      </w:hyperlink>
      <w:r w:rsidRPr="00E5761E">
        <w:rPr>
          <w:sz w:val="22"/>
          <w:szCs w:val="22"/>
        </w:rPr>
        <w:t>.</w:t>
      </w:r>
    </w:p>
    <w:p w14:paraId="0D1DB15E" w14:textId="77777777" w:rsidR="00B77CFB" w:rsidRPr="00E5761E" w:rsidRDefault="00B77CFB" w:rsidP="00B77CFB">
      <w:pPr>
        <w:pStyle w:val="Akapitzlist"/>
        <w:spacing w:line="120" w:lineRule="auto"/>
        <w:ind w:left="357"/>
        <w:jc w:val="both"/>
        <w:rPr>
          <w:b/>
          <w:smallCaps/>
          <w:color w:val="000000"/>
          <w:sz w:val="22"/>
          <w:szCs w:val="22"/>
        </w:rPr>
      </w:pPr>
    </w:p>
    <w:p w14:paraId="472A1ECB" w14:textId="489F14B6" w:rsidR="00B77CFB" w:rsidRPr="00E5761E" w:rsidRDefault="00B77CFB" w:rsidP="00B77CFB">
      <w:pPr>
        <w:pStyle w:val="Akapitzlist"/>
        <w:numPr>
          <w:ilvl w:val="0"/>
          <w:numId w:val="1"/>
        </w:numPr>
        <w:spacing w:line="276" w:lineRule="auto"/>
        <w:jc w:val="both"/>
        <w:rPr>
          <w:color w:val="000000"/>
          <w:kern w:val="22"/>
          <w:sz w:val="22"/>
          <w:szCs w:val="22"/>
        </w:rPr>
      </w:pPr>
      <w:bookmarkStart w:id="0" w:name="_Hlk121226804"/>
      <w:r w:rsidRPr="00E5761E">
        <w:rPr>
          <w:color w:val="000000"/>
          <w:kern w:val="22"/>
          <w:sz w:val="22"/>
          <w:szCs w:val="22"/>
        </w:rPr>
        <w:t xml:space="preserve">Celem </w:t>
      </w:r>
      <w:r w:rsidR="00107D14">
        <w:rPr>
          <w:color w:val="000000"/>
          <w:kern w:val="22"/>
          <w:sz w:val="22"/>
          <w:szCs w:val="22"/>
        </w:rPr>
        <w:t>przetwarzania</w:t>
      </w:r>
      <w:r w:rsidRPr="00E5761E">
        <w:rPr>
          <w:color w:val="000000"/>
          <w:kern w:val="22"/>
          <w:sz w:val="22"/>
          <w:szCs w:val="22"/>
        </w:rPr>
        <w:t xml:space="preserve"> danych osobowych jest </w:t>
      </w:r>
      <w:r w:rsidR="0044222F" w:rsidRPr="00E5761E">
        <w:rPr>
          <w:color w:val="000000"/>
          <w:kern w:val="22"/>
          <w:sz w:val="22"/>
          <w:szCs w:val="22"/>
        </w:rPr>
        <w:t>całokształt czynności związanych z procesem rekrutacji</w:t>
      </w:r>
      <w:bookmarkEnd w:id="0"/>
      <w:r w:rsidRPr="00E5761E">
        <w:rPr>
          <w:color w:val="000000"/>
          <w:kern w:val="22"/>
          <w:sz w:val="22"/>
          <w:szCs w:val="22"/>
        </w:rPr>
        <w:t xml:space="preserve">, a ich nieprzekazanie spowoduje niemożność uczestnictwa w naborze na stanowisko </w:t>
      </w:r>
      <w:r w:rsidR="0013038B">
        <w:rPr>
          <w:b/>
          <w:color w:val="000000"/>
          <w:kern w:val="22"/>
          <w:sz w:val="22"/>
          <w:szCs w:val="22"/>
        </w:rPr>
        <w:t>Pomocnik Muzealny w Dziale Administracyjno-Gospodarczym</w:t>
      </w:r>
      <w:r w:rsidRPr="00E5761E">
        <w:rPr>
          <w:color w:val="000000"/>
          <w:kern w:val="22"/>
          <w:sz w:val="22"/>
          <w:szCs w:val="22"/>
        </w:rPr>
        <w:t xml:space="preserve">. </w:t>
      </w:r>
      <w:r w:rsidR="0044222F" w:rsidRPr="00E5761E">
        <w:rPr>
          <w:color w:val="000000"/>
          <w:kern w:val="22"/>
          <w:sz w:val="22"/>
          <w:szCs w:val="22"/>
        </w:rPr>
        <w:t xml:space="preserve">Aby podanie </w:t>
      </w:r>
      <w:r w:rsidRPr="00E5761E">
        <w:rPr>
          <w:color w:val="000000"/>
          <w:kern w:val="22"/>
          <w:sz w:val="22"/>
          <w:szCs w:val="22"/>
        </w:rPr>
        <w:t xml:space="preserve">o pracę mogło być rozpatrzone do dokumentów aplikacyjnych należy dołączyć podpisaną własnoręcznym podpisem zgodę na </w:t>
      </w:r>
      <w:r w:rsidR="005D708C">
        <w:rPr>
          <w:color w:val="000000"/>
          <w:kern w:val="22"/>
          <w:sz w:val="22"/>
          <w:szCs w:val="22"/>
        </w:rPr>
        <w:t xml:space="preserve">przetwarzanie danych osobowych </w:t>
      </w:r>
      <w:r w:rsidRPr="00E5761E">
        <w:rPr>
          <w:color w:val="000000"/>
          <w:kern w:val="22"/>
          <w:sz w:val="22"/>
          <w:szCs w:val="22"/>
        </w:rPr>
        <w:t>(druk stanowi załącznik do oferty pracy).</w:t>
      </w:r>
    </w:p>
    <w:p w14:paraId="35EC1BB4" w14:textId="77777777" w:rsidR="00B77CFB" w:rsidRPr="00E5761E" w:rsidRDefault="00B77CFB" w:rsidP="00B77CFB">
      <w:pPr>
        <w:pStyle w:val="Akapitzlist"/>
        <w:spacing w:line="120" w:lineRule="auto"/>
        <w:ind w:left="357"/>
        <w:jc w:val="both"/>
        <w:rPr>
          <w:color w:val="000000"/>
          <w:kern w:val="22"/>
          <w:sz w:val="22"/>
          <w:szCs w:val="22"/>
        </w:rPr>
      </w:pPr>
    </w:p>
    <w:p w14:paraId="3DEF8695" w14:textId="00DC91AF" w:rsidR="00B77CFB" w:rsidRPr="00E5761E" w:rsidRDefault="00B77CFB" w:rsidP="00B77CFB">
      <w:pPr>
        <w:pStyle w:val="Akapitzlist"/>
        <w:numPr>
          <w:ilvl w:val="0"/>
          <w:numId w:val="1"/>
        </w:numPr>
        <w:spacing w:line="276" w:lineRule="auto"/>
        <w:jc w:val="both"/>
        <w:rPr>
          <w:color w:val="000000"/>
          <w:kern w:val="22"/>
          <w:sz w:val="22"/>
          <w:szCs w:val="22"/>
        </w:rPr>
      </w:pPr>
      <w:r w:rsidRPr="00E5761E">
        <w:rPr>
          <w:color w:val="000000"/>
          <w:kern w:val="22"/>
          <w:sz w:val="22"/>
          <w:szCs w:val="22"/>
        </w:rPr>
        <w:t>Dane osobowe będą przechowywane przez admin</w:t>
      </w:r>
      <w:r w:rsidR="005D708C">
        <w:rPr>
          <w:color w:val="000000"/>
          <w:kern w:val="22"/>
          <w:sz w:val="22"/>
          <w:szCs w:val="22"/>
        </w:rPr>
        <w:t xml:space="preserve">istratora przez okres niezbędny </w:t>
      </w:r>
      <w:r w:rsidRPr="00E5761E">
        <w:rPr>
          <w:color w:val="000000"/>
          <w:kern w:val="22"/>
          <w:sz w:val="22"/>
          <w:szCs w:val="22"/>
        </w:rPr>
        <w:t>do</w:t>
      </w:r>
      <w:r w:rsidR="009624E2">
        <w:rPr>
          <w:color w:val="000000"/>
          <w:kern w:val="22"/>
          <w:sz w:val="22"/>
          <w:szCs w:val="22"/>
        </w:rPr>
        <w:t xml:space="preserve"> </w:t>
      </w:r>
      <w:r w:rsidRPr="00E5761E">
        <w:rPr>
          <w:color w:val="000000"/>
          <w:kern w:val="22"/>
          <w:sz w:val="22"/>
          <w:szCs w:val="22"/>
        </w:rPr>
        <w:t>przeprowadzenia procedury rekrutacyjnej.</w:t>
      </w:r>
    </w:p>
    <w:p w14:paraId="290AD2D4" w14:textId="77777777" w:rsidR="00B77CFB" w:rsidRPr="00E5761E" w:rsidRDefault="00B77CFB" w:rsidP="00B77CFB">
      <w:pPr>
        <w:pStyle w:val="Akapitzlist"/>
        <w:spacing w:line="120" w:lineRule="auto"/>
        <w:rPr>
          <w:sz w:val="22"/>
          <w:szCs w:val="22"/>
        </w:rPr>
      </w:pPr>
    </w:p>
    <w:p w14:paraId="1F46DA8C" w14:textId="77777777" w:rsidR="00E5761E" w:rsidRDefault="00B77CFB" w:rsidP="00E5761E">
      <w:pPr>
        <w:pStyle w:val="Akapitzlist"/>
        <w:numPr>
          <w:ilvl w:val="0"/>
          <w:numId w:val="1"/>
        </w:numPr>
        <w:spacing w:line="276" w:lineRule="auto"/>
        <w:jc w:val="both"/>
        <w:rPr>
          <w:b/>
          <w:smallCaps/>
          <w:color w:val="000000"/>
          <w:sz w:val="22"/>
          <w:szCs w:val="22"/>
        </w:rPr>
      </w:pPr>
      <w:r w:rsidRPr="00E5761E">
        <w:rPr>
          <w:sz w:val="22"/>
          <w:szCs w:val="22"/>
        </w:rPr>
        <w:t>Osobie ubiegającej się o zatrudnienie przysługuje prawo:</w:t>
      </w:r>
    </w:p>
    <w:p w14:paraId="7C3AE3EE" w14:textId="77777777" w:rsidR="00E5761E" w:rsidRDefault="00B77CFB" w:rsidP="00E5761E">
      <w:pPr>
        <w:pStyle w:val="Akapitzlist"/>
        <w:numPr>
          <w:ilvl w:val="0"/>
          <w:numId w:val="2"/>
        </w:numPr>
        <w:spacing w:line="276" w:lineRule="auto"/>
        <w:jc w:val="both"/>
        <w:rPr>
          <w:b/>
          <w:smallCaps/>
          <w:color w:val="000000"/>
          <w:sz w:val="22"/>
          <w:szCs w:val="22"/>
        </w:rPr>
      </w:pPr>
      <w:r w:rsidRPr="00E5761E">
        <w:rPr>
          <w:sz w:val="22"/>
          <w:szCs w:val="22"/>
        </w:rPr>
        <w:t>dostępu do zgromadzonych danych osobowych (a także uzyskania kopii danych),</w:t>
      </w:r>
    </w:p>
    <w:p w14:paraId="7A470EB4" w14:textId="77777777" w:rsidR="00E5761E" w:rsidRDefault="00B77CFB" w:rsidP="00E5761E">
      <w:pPr>
        <w:pStyle w:val="Akapitzlist"/>
        <w:numPr>
          <w:ilvl w:val="0"/>
          <w:numId w:val="2"/>
        </w:numPr>
        <w:spacing w:line="276" w:lineRule="auto"/>
        <w:jc w:val="both"/>
        <w:rPr>
          <w:b/>
          <w:smallCaps/>
          <w:color w:val="000000"/>
          <w:sz w:val="22"/>
          <w:szCs w:val="22"/>
        </w:rPr>
      </w:pPr>
      <w:r w:rsidRPr="00E5761E">
        <w:rPr>
          <w:sz w:val="22"/>
          <w:szCs w:val="22"/>
        </w:rPr>
        <w:t>zmiany danych osobowych dot. sprostowania, uzupełnień i aktualizacji,</w:t>
      </w:r>
    </w:p>
    <w:p w14:paraId="130C094D" w14:textId="77777777" w:rsidR="00E5761E" w:rsidRDefault="00B77CFB" w:rsidP="00E5761E">
      <w:pPr>
        <w:pStyle w:val="Akapitzlist"/>
        <w:numPr>
          <w:ilvl w:val="0"/>
          <w:numId w:val="2"/>
        </w:numPr>
        <w:spacing w:line="276" w:lineRule="auto"/>
        <w:jc w:val="both"/>
        <w:rPr>
          <w:b/>
          <w:smallCaps/>
          <w:color w:val="000000"/>
          <w:sz w:val="22"/>
          <w:szCs w:val="22"/>
        </w:rPr>
      </w:pPr>
      <w:r w:rsidRPr="00E5761E">
        <w:rPr>
          <w:sz w:val="22"/>
          <w:szCs w:val="22"/>
        </w:rPr>
        <w:t>żądania usunięcia danych osobowych (t</w:t>
      </w:r>
      <w:r w:rsidR="00E5761E">
        <w:rPr>
          <w:sz w:val="22"/>
          <w:szCs w:val="22"/>
        </w:rPr>
        <w:t xml:space="preserve">zw. prawo do bycia zapomnianym, </w:t>
      </w:r>
      <w:r w:rsidRPr="00E5761E">
        <w:rPr>
          <w:sz w:val="22"/>
          <w:szCs w:val="22"/>
        </w:rPr>
        <w:t>za wyjątkiem ograniczeń związanych z koniecznością realizacji obowiązków podatkowych),</w:t>
      </w:r>
    </w:p>
    <w:p w14:paraId="4FCD96D4" w14:textId="77777777" w:rsidR="00E5761E" w:rsidRPr="00E5761E" w:rsidRDefault="00B77CFB" w:rsidP="00E5761E">
      <w:pPr>
        <w:pStyle w:val="Akapitzlist"/>
        <w:numPr>
          <w:ilvl w:val="0"/>
          <w:numId w:val="2"/>
        </w:numPr>
        <w:spacing w:line="276" w:lineRule="auto"/>
        <w:jc w:val="both"/>
        <w:rPr>
          <w:b/>
          <w:smallCaps/>
          <w:color w:val="000000"/>
          <w:sz w:val="22"/>
          <w:szCs w:val="22"/>
        </w:rPr>
      </w:pPr>
      <w:r w:rsidRPr="00E5761E">
        <w:rPr>
          <w:sz w:val="22"/>
          <w:szCs w:val="22"/>
        </w:rPr>
        <w:t>ograniczenia przetwarzania danych osobowych chyba,</w:t>
      </w:r>
      <w:r w:rsidR="00E5761E">
        <w:rPr>
          <w:sz w:val="22"/>
          <w:szCs w:val="22"/>
        </w:rPr>
        <w:t xml:space="preserve"> że przetwarzanie jest wymagane przepisami prawa,</w:t>
      </w:r>
    </w:p>
    <w:p w14:paraId="1D202446" w14:textId="77777777" w:rsidR="00E5761E" w:rsidRPr="00E5761E" w:rsidRDefault="00E5761E" w:rsidP="00E5761E">
      <w:pPr>
        <w:pStyle w:val="Akapitzlist"/>
        <w:numPr>
          <w:ilvl w:val="0"/>
          <w:numId w:val="2"/>
        </w:numPr>
        <w:spacing w:line="276" w:lineRule="auto"/>
        <w:jc w:val="both"/>
        <w:rPr>
          <w:b/>
          <w:smallCaps/>
          <w:color w:val="000000"/>
          <w:sz w:val="22"/>
          <w:szCs w:val="22"/>
        </w:rPr>
      </w:pPr>
      <w:r>
        <w:rPr>
          <w:sz w:val="22"/>
          <w:szCs w:val="22"/>
        </w:rPr>
        <w:t>przenoszenia danych osobowych,</w:t>
      </w:r>
    </w:p>
    <w:p w14:paraId="751C626D" w14:textId="77777777" w:rsidR="00E5761E" w:rsidRPr="00E5761E" w:rsidRDefault="00E5761E" w:rsidP="00E5761E">
      <w:pPr>
        <w:pStyle w:val="Akapitzlist"/>
        <w:numPr>
          <w:ilvl w:val="0"/>
          <w:numId w:val="2"/>
        </w:numPr>
        <w:spacing w:line="276" w:lineRule="auto"/>
        <w:jc w:val="both"/>
        <w:rPr>
          <w:b/>
          <w:smallCaps/>
          <w:color w:val="000000"/>
          <w:sz w:val="22"/>
          <w:szCs w:val="22"/>
        </w:rPr>
      </w:pPr>
      <w:r>
        <w:rPr>
          <w:sz w:val="22"/>
          <w:szCs w:val="22"/>
        </w:rPr>
        <w:t>sprzeciwu wobec przetwarzania,</w:t>
      </w:r>
    </w:p>
    <w:p w14:paraId="5CF8D6FF" w14:textId="77777777" w:rsidR="00E5761E" w:rsidRDefault="00B77CFB" w:rsidP="00E5761E">
      <w:pPr>
        <w:pStyle w:val="Akapitzlist"/>
        <w:numPr>
          <w:ilvl w:val="0"/>
          <w:numId w:val="2"/>
        </w:numPr>
        <w:spacing w:line="276" w:lineRule="auto"/>
        <w:jc w:val="both"/>
        <w:rPr>
          <w:b/>
          <w:smallCaps/>
          <w:color w:val="000000"/>
          <w:sz w:val="22"/>
          <w:szCs w:val="22"/>
        </w:rPr>
      </w:pPr>
      <w:r w:rsidRPr="00E5761E">
        <w:rPr>
          <w:sz w:val="22"/>
          <w:szCs w:val="22"/>
        </w:rPr>
        <w:t>wycofania zgody na przetwarzanie danych osobowych (jeż</w:t>
      </w:r>
      <w:r w:rsidR="00E5761E">
        <w:rPr>
          <w:sz w:val="22"/>
          <w:szCs w:val="22"/>
        </w:rPr>
        <w:t xml:space="preserve">eli przetwarzanie odbywa się na </w:t>
      </w:r>
      <w:r w:rsidRPr="00E5761E">
        <w:rPr>
          <w:sz w:val="22"/>
          <w:szCs w:val="22"/>
        </w:rPr>
        <w:t>podstawie udzielonej zgody),</w:t>
      </w:r>
    </w:p>
    <w:p w14:paraId="515CE7F3" w14:textId="77777777" w:rsidR="0044222F" w:rsidRPr="00E5761E" w:rsidRDefault="00B77CFB" w:rsidP="00E5761E">
      <w:pPr>
        <w:pStyle w:val="Akapitzlist"/>
        <w:numPr>
          <w:ilvl w:val="0"/>
          <w:numId w:val="2"/>
        </w:numPr>
        <w:spacing w:line="276" w:lineRule="auto"/>
        <w:jc w:val="both"/>
        <w:rPr>
          <w:b/>
          <w:smallCaps/>
          <w:color w:val="000000"/>
          <w:sz w:val="22"/>
          <w:szCs w:val="22"/>
        </w:rPr>
      </w:pPr>
      <w:r w:rsidRPr="00E5761E">
        <w:rPr>
          <w:sz w:val="22"/>
          <w:szCs w:val="22"/>
        </w:rPr>
        <w:t>wniesienia skargi do organu nadzorczego zajmującego się o</w:t>
      </w:r>
      <w:r w:rsidR="00E5761E" w:rsidRPr="00E5761E">
        <w:rPr>
          <w:sz w:val="22"/>
          <w:szCs w:val="22"/>
        </w:rPr>
        <w:t>chron</w:t>
      </w:r>
      <w:r w:rsidR="00E5761E">
        <w:rPr>
          <w:sz w:val="22"/>
          <w:szCs w:val="22"/>
        </w:rPr>
        <w:t xml:space="preserve">ą danych osobowych, którym </w:t>
      </w:r>
      <w:r w:rsidRPr="00E5761E">
        <w:rPr>
          <w:sz w:val="22"/>
          <w:szCs w:val="22"/>
        </w:rPr>
        <w:t>jest Prezes Urzędu Ochrony Danych Osobowych.</w:t>
      </w:r>
    </w:p>
    <w:p w14:paraId="743B4405" w14:textId="77777777" w:rsidR="00E5761E" w:rsidRPr="00E5761E" w:rsidRDefault="00E5761E" w:rsidP="00E5761E">
      <w:pPr>
        <w:pStyle w:val="Akapitzlist"/>
        <w:spacing w:line="120" w:lineRule="auto"/>
        <w:ind w:left="357"/>
        <w:jc w:val="both"/>
        <w:rPr>
          <w:sz w:val="22"/>
          <w:szCs w:val="22"/>
        </w:rPr>
      </w:pPr>
    </w:p>
    <w:p w14:paraId="20AD5F7E" w14:textId="77777777" w:rsidR="00E50043" w:rsidRDefault="00E50043" w:rsidP="00E5761E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E5761E">
        <w:rPr>
          <w:sz w:val="22"/>
          <w:szCs w:val="22"/>
        </w:rPr>
        <w:t>Odbiorcami danych osobowych mogą być upoważnieni pracownicy Muzeum oraz organy publiczne lub podmioty działające w zakresie i celach, które wynikają z przepisów prawa.</w:t>
      </w:r>
    </w:p>
    <w:p w14:paraId="36351900" w14:textId="77777777" w:rsidR="00E50043" w:rsidRDefault="00E50043" w:rsidP="00E50043">
      <w:pPr>
        <w:pStyle w:val="Akapitzlist"/>
        <w:spacing w:line="120" w:lineRule="auto"/>
        <w:ind w:left="357"/>
        <w:jc w:val="both"/>
        <w:rPr>
          <w:sz w:val="22"/>
          <w:szCs w:val="22"/>
        </w:rPr>
      </w:pPr>
    </w:p>
    <w:p w14:paraId="2E0CDFA1" w14:textId="77777777" w:rsidR="0044222F" w:rsidRPr="00E5761E" w:rsidRDefault="00E5761E" w:rsidP="00E5761E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E5761E">
        <w:rPr>
          <w:sz w:val="22"/>
          <w:szCs w:val="22"/>
        </w:rPr>
        <w:t>Muzeum nie będzie przekazywało danych osobowych do państwa trzeciego. Dane osobowe nie będą przetwarzane w sposób zautomatyzowany.</w:t>
      </w:r>
    </w:p>
    <w:p w14:paraId="3EEBFA08" w14:textId="77777777" w:rsidR="002821D7" w:rsidRDefault="002821D7" w:rsidP="002821D7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</w:p>
    <w:p w14:paraId="7DE3D6E0" w14:textId="77777777" w:rsidR="00B27542" w:rsidRPr="00E5761E" w:rsidRDefault="00B27542" w:rsidP="002821D7">
      <w:pPr>
        <w:pStyle w:val="Akapitzlist"/>
        <w:spacing w:line="276" w:lineRule="auto"/>
        <w:ind w:left="360"/>
        <w:jc w:val="both"/>
        <w:rPr>
          <w:sz w:val="22"/>
          <w:szCs w:val="22"/>
        </w:rPr>
      </w:pPr>
    </w:p>
    <w:p w14:paraId="28B744A4" w14:textId="77777777" w:rsidR="00D8304C" w:rsidRDefault="002821D7" w:rsidP="00FC5C71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00E5761E">
        <w:rPr>
          <w:sz w:val="22"/>
          <w:szCs w:val="22"/>
          <w:u w:val="single"/>
        </w:rPr>
        <w:t>Podstawa prawna przetwarzania</w:t>
      </w:r>
      <w:r w:rsidRPr="00E5761E">
        <w:rPr>
          <w:sz w:val="22"/>
          <w:szCs w:val="22"/>
        </w:rPr>
        <w:t xml:space="preserve">: </w:t>
      </w:r>
    </w:p>
    <w:p w14:paraId="19D10566" w14:textId="4CEE8608" w:rsidR="003F35E2" w:rsidRPr="00C539D4" w:rsidRDefault="003F35E2" w:rsidP="00C539D4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5761E">
        <w:rPr>
          <w:sz w:val="22"/>
          <w:szCs w:val="22"/>
        </w:rPr>
        <w:t>ustaw</w:t>
      </w:r>
      <w:r>
        <w:rPr>
          <w:sz w:val="22"/>
          <w:szCs w:val="22"/>
        </w:rPr>
        <w:t>a</w:t>
      </w:r>
      <w:r w:rsidRPr="00E5761E">
        <w:rPr>
          <w:sz w:val="22"/>
          <w:szCs w:val="22"/>
        </w:rPr>
        <w:t xml:space="preserve"> z dnia 10 maja 2018 r. o Ochronie Danych Osobowych</w:t>
      </w:r>
      <w:r>
        <w:rPr>
          <w:sz w:val="22"/>
          <w:szCs w:val="22"/>
        </w:rPr>
        <w:t xml:space="preserve"> (</w:t>
      </w:r>
      <w:r w:rsidR="00A50659" w:rsidRPr="00A50659">
        <w:rPr>
          <w:sz w:val="22"/>
          <w:szCs w:val="22"/>
        </w:rPr>
        <w:t>Dz.U. 2019, poz. 1781</w:t>
      </w:r>
      <w:r w:rsidRPr="00C539D4">
        <w:rPr>
          <w:sz w:val="22"/>
          <w:szCs w:val="22"/>
        </w:rPr>
        <w:t>);</w:t>
      </w:r>
    </w:p>
    <w:p w14:paraId="02C8C7EA" w14:textId="56C156C2" w:rsidR="003F35E2" w:rsidRPr="00E5761E" w:rsidRDefault="003F35E2" w:rsidP="00FC5C71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6 ust. 1 lit. a); art. 6, </w:t>
      </w:r>
      <w:r w:rsidRPr="00E5761E">
        <w:rPr>
          <w:sz w:val="22"/>
          <w:szCs w:val="22"/>
        </w:rPr>
        <w:t>ust.</w:t>
      </w:r>
      <w:r>
        <w:rPr>
          <w:sz w:val="22"/>
          <w:szCs w:val="22"/>
        </w:rPr>
        <w:t xml:space="preserve"> 1, lit. b) </w:t>
      </w:r>
      <w:r w:rsidR="00FE6707" w:rsidRPr="00FE6707">
        <w:rPr>
          <w:sz w:val="22"/>
          <w:szCs w:val="22"/>
        </w:rPr>
        <w:t>Parlamentu Europejskiego i Rady (UE) 2016/679 z dnia</w:t>
      </w:r>
      <w:r w:rsidR="00FC5C71">
        <w:rPr>
          <w:sz w:val="22"/>
          <w:szCs w:val="22"/>
        </w:rPr>
        <w:br/>
      </w:r>
      <w:r w:rsidR="00FE6707" w:rsidRPr="00FE6707">
        <w:rPr>
          <w:sz w:val="22"/>
          <w:szCs w:val="22"/>
        </w:rPr>
        <w:t>27 kwietnia 2016 r. w sprawie ochrony osób fizycznych w związku z przetwarzaniem danych osobowych i w sprawie swobodnego przepływu takich danych oraz uchylenia dyrektywy 95/46/WE (ogólne rozporządzenie o ochronie danych) (Dz. Urz. UE L 119/1 z 4 maja 2016)</w:t>
      </w:r>
      <w:r w:rsidR="00411C83">
        <w:rPr>
          <w:sz w:val="22"/>
          <w:szCs w:val="22"/>
        </w:rPr>
        <w:t>;</w:t>
      </w:r>
    </w:p>
    <w:p w14:paraId="6BAA15C6" w14:textId="28B2BCE2" w:rsidR="00D8304C" w:rsidRDefault="002821D7" w:rsidP="00FC5C71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E5761E">
        <w:rPr>
          <w:sz w:val="22"/>
          <w:szCs w:val="22"/>
        </w:rPr>
        <w:t>art. 22</w:t>
      </w:r>
      <w:r w:rsidRPr="00E5761E">
        <w:rPr>
          <w:sz w:val="22"/>
          <w:szCs w:val="22"/>
          <w:vertAlign w:val="superscript"/>
        </w:rPr>
        <w:t xml:space="preserve">1 </w:t>
      </w:r>
      <w:r w:rsidRPr="00E5761E">
        <w:rPr>
          <w:sz w:val="22"/>
          <w:szCs w:val="22"/>
        </w:rPr>
        <w:t>ustawy z dnia 26 czerwca 1974 roku Kodeks pracy</w:t>
      </w:r>
      <w:r w:rsidR="007E2037">
        <w:rPr>
          <w:sz w:val="22"/>
          <w:szCs w:val="22"/>
        </w:rPr>
        <w:t xml:space="preserve"> </w:t>
      </w:r>
      <w:r w:rsidRPr="00E5761E">
        <w:rPr>
          <w:sz w:val="22"/>
          <w:szCs w:val="22"/>
        </w:rPr>
        <w:t>(</w:t>
      </w:r>
      <w:r w:rsidR="0013038B" w:rsidRPr="0013038B">
        <w:rPr>
          <w:sz w:val="22"/>
          <w:szCs w:val="22"/>
        </w:rPr>
        <w:t>Dz.U. 2025 poz. 277</w:t>
      </w:r>
      <w:r w:rsidRPr="00E5761E">
        <w:rPr>
          <w:sz w:val="22"/>
          <w:szCs w:val="22"/>
        </w:rPr>
        <w:t>)</w:t>
      </w:r>
      <w:r w:rsidR="00411C83">
        <w:rPr>
          <w:sz w:val="22"/>
          <w:szCs w:val="22"/>
        </w:rPr>
        <w:t>.</w:t>
      </w:r>
    </w:p>
    <w:sectPr w:rsidR="00D8304C" w:rsidSect="00932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34B0"/>
    <w:multiLevelType w:val="hybridMultilevel"/>
    <w:tmpl w:val="4162C3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AE3562"/>
    <w:multiLevelType w:val="hybridMultilevel"/>
    <w:tmpl w:val="474A5FD4"/>
    <w:lvl w:ilvl="0" w:tplc="DFBE33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0E3D77"/>
    <w:multiLevelType w:val="hybridMultilevel"/>
    <w:tmpl w:val="FE9AFC08"/>
    <w:lvl w:ilvl="0" w:tplc="61C095A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37"/>
    <w:rsid w:val="00087D01"/>
    <w:rsid w:val="00107D14"/>
    <w:rsid w:val="0013038B"/>
    <w:rsid w:val="00184296"/>
    <w:rsid w:val="00192885"/>
    <w:rsid w:val="001C1EE0"/>
    <w:rsid w:val="001D6D9F"/>
    <w:rsid w:val="002821D7"/>
    <w:rsid w:val="002D5EEC"/>
    <w:rsid w:val="003149EC"/>
    <w:rsid w:val="0038656F"/>
    <w:rsid w:val="003F35E2"/>
    <w:rsid w:val="00411C83"/>
    <w:rsid w:val="0044222F"/>
    <w:rsid w:val="00462A5D"/>
    <w:rsid w:val="00496B39"/>
    <w:rsid w:val="004D5C28"/>
    <w:rsid w:val="005159F5"/>
    <w:rsid w:val="0057248B"/>
    <w:rsid w:val="005D708C"/>
    <w:rsid w:val="005F553E"/>
    <w:rsid w:val="00627836"/>
    <w:rsid w:val="006A1AEB"/>
    <w:rsid w:val="006B61ED"/>
    <w:rsid w:val="007E2037"/>
    <w:rsid w:val="008160A0"/>
    <w:rsid w:val="008308A5"/>
    <w:rsid w:val="00844325"/>
    <w:rsid w:val="009328D1"/>
    <w:rsid w:val="0094005F"/>
    <w:rsid w:val="00961628"/>
    <w:rsid w:val="009624E2"/>
    <w:rsid w:val="00A50659"/>
    <w:rsid w:val="00AB4BD0"/>
    <w:rsid w:val="00B27542"/>
    <w:rsid w:val="00B77CFB"/>
    <w:rsid w:val="00BE2D8E"/>
    <w:rsid w:val="00C2233B"/>
    <w:rsid w:val="00C539D4"/>
    <w:rsid w:val="00D1357E"/>
    <w:rsid w:val="00D8304C"/>
    <w:rsid w:val="00DD0CA5"/>
    <w:rsid w:val="00DE33F4"/>
    <w:rsid w:val="00E10FF9"/>
    <w:rsid w:val="00E50043"/>
    <w:rsid w:val="00E5761E"/>
    <w:rsid w:val="00E80A9C"/>
    <w:rsid w:val="00E8130A"/>
    <w:rsid w:val="00EE0C01"/>
    <w:rsid w:val="00F50437"/>
    <w:rsid w:val="00F72CF8"/>
    <w:rsid w:val="00F82D93"/>
    <w:rsid w:val="00FA0B52"/>
    <w:rsid w:val="00FC5C71"/>
    <w:rsid w:val="00FD661D"/>
    <w:rsid w:val="00FE6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81721"/>
  <w15:docId w15:val="{BE0B027F-AE04-430A-86FB-3F9EEFD2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CF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44325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rsid w:val="00B77CFB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B77CFB"/>
    <w:pPr>
      <w:ind w:left="720"/>
      <w:contextualSpacing/>
    </w:pPr>
    <w:rPr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2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uzeum.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Molter</dc:creator>
  <cp:lastModifiedBy>Tomasz Kusior</cp:lastModifiedBy>
  <cp:revision>4</cp:revision>
  <cp:lastPrinted>2024-02-19T08:17:00Z</cp:lastPrinted>
  <dcterms:created xsi:type="dcterms:W3CDTF">2025-05-07T08:42:00Z</dcterms:created>
  <dcterms:modified xsi:type="dcterms:W3CDTF">2025-05-07T08:44:00Z</dcterms:modified>
</cp:coreProperties>
</file>